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480630" w14:textId="65EE5F23" w:rsidR="00B505E3" w:rsidRPr="00691F44" w:rsidRDefault="003761AB" w:rsidP="00D43982">
      <w:pPr>
        <w:jc w:val="center"/>
        <w:rPr>
          <w:rFonts w:ascii="Times New Roman" w:hAnsi="Times New Roman"/>
          <w:color w:val="0070C0"/>
          <w:sz w:val="23"/>
          <w:szCs w:val="23"/>
        </w:rPr>
      </w:pPr>
      <w:r w:rsidRPr="00691F44">
        <w:rPr>
          <w:rFonts w:ascii="Arial Black" w:hAnsi="Arial Black"/>
          <w:color w:val="0070C0"/>
          <w:sz w:val="40"/>
          <w:szCs w:val="40"/>
        </w:rPr>
        <w:t>Прайс на услуги лаборатории</w:t>
      </w:r>
    </w:p>
    <w:tbl>
      <w:tblPr>
        <w:tblStyle w:val="ab"/>
        <w:tblpPr w:leftFromText="180" w:rightFromText="180" w:vertAnchor="text" w:horzAnchor="margin" w:tblpXSpec="right" w:tblpY="454"/>
        <w:tblW w:w="10205" w:type="dxa"/>
        <w:tblLook w:val="04A0" w:firstRow="1" w:lastRow="0" w:firstColumn="1" w:lastColumn="0" w:noHBand="0" w:noVBand="1"/>
      </w:tblPr>
      <w:tblGrid>
        <w:gridCol w:w="6566"/>
        <w:gridCol w:w="1763"/>
        <w:gridCol w:w="1876"/>
      </w:tblGrid>
      <w:tr w:rsidR="003761AB" w14:paraId="49C4DA27" w14:textId="77777777" w:rsidTr="00691F44">
        <w:tc>
          <w:tcPr>
            <w:tcW w:w="6566" w:type="dxa"/>
            <w:shd w:val="clear" w:color="auto" w:fill="FFFFFF" w:themeFill="background1"/>
          </w:tcPr>
          <w:p w14:paraId="76C21CDB" w14:textId="77777777" w:rsidR="003761AB" w:rsidRPr="005945E7" w:rsidRDefault="003761AB" w:rsidP="003761AB">
            <w:pPr>
              <w:jc w:val="center"/>
              <w:rPr>
                <w:rFonts w:ascii="Times New Roman" w:hAnsi="Times New Roman"/>
                <w:b/>
                <w:bCs/>
                <w:sz w:val="32"/>
                <w:szCs w:val="32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32"/>
                <w:szCs w:val="32"/>
              </w:rPr>
              <w:t>Виды испытаний</w:t>
            </w:r>
          </w:p>
        </w:tc>
        <w:tc>
          <w:tcPr>
            <w:tcW w:w="1763" w:type="dxa"/>
            <w:shd w:val="clear" w:color="auto" w:fill="FFFFFF" w:themeFill="background1"/>
          </w:tcPr>
          <w:p w14:paraId="0FD9F6DF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32"/>
                <w:szCs w:val="32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32"/>
                <w:szCs w:val="32"/>
              </w:rPr>
              <w:t>Ед.</w:t>
            </w:r>
          </w:p>
          <w:p w14:paraId="37E07F7C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32"/>
                <w:szCs w:val="32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32"/>
                <w:szCs w:val="32"/>
              </w:rPr>
              <w:t>измерений</w:t>
            </w:r>
          </w:p>
        </w:tc>
        <w:tc>
          <w:tcPr>
            <w:tcW w:w="1876" w:type="dxa"/>
            <w:shd w:val="clear" w:color="auto" w:fill="FFFFFF" w:themeFill="background1"/>
          </w:tcPr>
          <w:p w14:paraId="3A8793E9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32"/>
                <w:szCs w:val="32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32"/>
                <w:szCs w:val="32"/>
              </w:rPr>
              <w:t>Стоимость,</w:t>
            </w:r>
          </w:p>
          <w:p w14:paraId="7E421FA4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32"/>
                <w:szCs w:val="32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32"/>
                <w:szCs w:val="32"/>
              </w:rPr>
              <w:t>Руб.</w:t>
            </w:r>
          </w:p>
        </w:tc>
      </w:tr>
      <w:tr w:rsidR="003761AB" w14:paraId="343B6EF4" w14:textId="77777777" w:rsidTr="003761AB">
        <w:trPr>
          <w:trHeight w:val="417"/>
        </w:trPr>
        <w:tc>
          <w:tcPr>
            <w:tcW w:w="6566" w:type="dxa"/>
          </w:tcPr>
          <w:p w14:paraId="1D8B74FD" w14:textId="7EEAAE96" w:rsidR="003761AB" w:rsidRPr="00D43982" w:rsidRDefault="003761AB" w:rsidP="00D43982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Испытание бетона конструкций на прочность в проектном возрасте</w:t>
            </w:r>
          </w:p>
        </w:tc>
        <w:tc>
          <w:tcPr>
            <w:tcW w:w="1763" w:type="dxa"/>
          </w:tcPr>
          <w:p w14:paraId="0A13C6A2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  <w:vertAlign w:val="superscript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М</w:t>
            </w: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  <w:vertAlign w:val="superscript"/>
              </w:rPr>
              <w:t>3</w:t>
            </w:r>
          </w:p>
        </w:tc>
        <w:tc>
          <w:tcPr>
            <w:tcW w:w="1876" w:type="dxa"/>
          </w:tcPr>
          <w:p w14:paraId="33B7FB96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49</w:t>
            </w:r>
          </w:p>
        </w:tc>
      </w:tr>
      <w:tr w:rsidR="003761AB" w14:paraId="38FCE5BA" w14:textId="77777777" w:rsidTr="003761AB">
        <w:tc>
          <w:tcPr>
            <w:tcW w:w="6566" w:type="dxa"/>
          </w:tcPr>
          <w:p w14:paraId="671C48BA" w14:textId="77777777" w:rsidR="003761AB" w:rsidRPr="00D43982" w:rsidRDefault="003761AB" w:rsidP="00D43982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Определение прочности бетона в конструкции методом отрыва со скалыванием</w:t>
            </w:r>
          </w:p>
        </w:tc>
        <w:tc>
          <w:tcPr>
            <w:tcW w:w="1763" w:type="dxa"/>
          </w:tcPr>
          <w:p w14:paraId="431EE95A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1 участок</w:t>
            </w:r>
          </w:p>
        </w:tc>
        <w:tc>
          <w:tcPr>
            <w:tcW w:w="1876" w:type="dxa"/>
          </w:tcPr>
          <w:p w14:paraId="13EAFD1C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1 000</w:t>
            </w:r>
          </w:p>
        </w:tc>
      </w:tr>
      <w:tr w:rsidR="003761AB" w14:paraId="0F20EBE0" w14:textId="77777777" w:rsidTr="003761AB">
        <w:tc>
          <w:tcPr>
            <w:tcW w:w="6566" w:type="dxa"/>
          </w:tcPr>
          <w:p w14:paraId="5905E025" w14:textId="77777777" w:rsidR="003761AB" w:rsidRPr="00D43982" w:rsidRDefault="003761AB" w:rsidP="00D43982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Определение прочности бетона в конструкции ультразвуковым методом</w:t>
            </w:r>
          </w:p>
        </w:tc>
        <w:tc>
          <w:tcPr>
            <w:tcW w:w="1763" w:type="dxa"/>
          </w:tcPr>
          <w:p w14:paraId="5174C189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1 участок</w:t>
            </w:r>
          </w:p>
        </w:tc>
        <w:tc>
          <w:tcPr>
            <w:tcW w:w="1876" w:type="dxa"/>
          </w:tcPr>
          <w:p w14:paraId="0731734C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200</w:t>
            </w:r>
          </w:p>
        </w:tc>
      </w:tr>
      <w:tr w:rsidR="003761AB" w14:paraId="029C380D" w14:textId="77777777" w:rsidTr="003761AB">
        <w:tc>
          <w:tcPr>
            <w:tcW w:w="6566" w:type="dxa"/>
          </w:tcPr>
          <w:p w14:paraId="5D9F4607" w14:textId="7C485B7C" w:rsidR="003761AB" w:rsidRPr="00D43982" w:rsidRDefault="003761AB" w:rsidP="00D43982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Испытание образцов бетона на прочность при сжатии</w:t>
            </w:r>
          </w:p>
        </w:tc>
        <w:tc>
          <w:tcPr>
            <w:tcW w:w="1763" w:type="dxa"/>
          </w:tcPr>
          <w:p w14:paraId="424E676A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шт.</w:t>
            </w:r>
          </w:p>
        </w:tc>
        <w:tc>
          <w:tcPr>
            <w:tcW w:w="1876" w:type="dxa"/>
          </w:tcPr>
          <w:p w14:paraId="54E2246C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150</w:t>
            </w:r>
          </w:p>
        </w:tc>
      </w:tr>
      <w:tr w:rsidR="003761AB" w14:paraId="5AFC0558" w14:textId="77777777" w:rsidTr="003761AB">
        <w:tc>
          <w:tcPr>
            <w:tcW w:w="6566" w:type="dxa"/>
          </w:tcPr>
          <w:p w14:paraId="3E1F0504" w14:textId="77777777" w:rsidR="003761AB" w:rsidRPr="00D43982" w:rsidRDefault="003761AB" w:rsidP="00D43982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Выезд специалиста для проведения испытаний, составление протокола.</w:t>
            </w:r>
          </w:p>
        </w:tc>
        <w:tc>
          <w:tcPr>
            <w:tcW w:w="1763" w:type="dxa"/>
          </w:tcPr>
          <w:p w14:paraId="4710506F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шт.</w:t>
            </w:r>
          </w:p>
        </w:tc>
        <w:tc>
          <w:tcPr>
            <w:tcW w:w="1876" w:type="dxa"/>
          </w:tcPr>
          <w:p w14:paraId="57EA84F8" w14:textId="77777777" w:rsidR="003761AB" w:rsidRPr="00D43982" w:rsidRDefault="003761AB" w:rsidP="003761AB">
            <w:pPr>
              <w:jc w:val="center"/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</w:pPr>
            <w:r w:rsidRPr="00D43982">
              <w:rPr>
                <w:rFonts w:ascii="Times New Roman" w:hAnsi="Times New Roman"/>
                <w:b/>
                <w:bCs/>
                <w:color w:val="auto"/>
                <w:sz w:val="26"/>
                <w:szCs w:val="26"/>
              </w:rPr>
              <w:t>1 500</w:t>
            </w:r>
          </w:p>
        </w:tc>
      </w:tr>
    </w:tbl>
    <w:p w14:paraId="5C1F8DFF" w14:textId="77777777" w:rsidR="003761AB" w:rsidRDefault="003761AB" w:rsidP="005945E7">
      <w:pPr>
        <w:rPr>
          <w:rFonts w:ascii="Times New Roman" w:hAnsi="Times New Roman"/>
          <w:sz w:val="32"/>
          <w:szCs w:val="32"/>
        </w:rPr>
      </w:pPr>
    </w:p>
    <w:p w14:paraId="0CA1ED2A" w14:textId="61771F94" w:rsidR="005945E7" w:rsidRDefault="005945E7" w:rsidP="00D43982">
      <w:pPr>
        <w:ind w:left="-567" w:right="-290"/>
        <w:jc w:val="center"/>
        <w:rPr>
          <w:rFonts w:ascii="Arial Black" w:hAnsi="Arial Black"/>
          <w:color w:val="548DD4" w:themeColor="text2" w:themeTint="99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675B3C9" wp14:editId="1F3CD872">
            <wp:extent cx="6482213" cy="374219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204" cy="376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14B36" w14:textId="4281E510" w:rsidR="005945E7" w:rsidRPr="00691F44" w:rsidRDefault="005945E7" w:rsidP="002C090C">
      <w:pPr>
        <w:jc w:val="center"/>
        <w:rPr>
          <w:rFonts w:ascii="Arial Black" w:hAnsi="Arial Black"/>
          <w:color w:val="0070C0"/>
          <w:sz w:val="32"/>
          <w:szCs w:val="32"/>
        </w:rPr>
      </w:pPr>
      <w:r w:rsidRPr="00691F44">
        <w:rPr>
          <w:rFonts w:ascii="Arial Black" w:hAnsi="Arial Black"/>
          <w:color w:val="0070C0"/>
          <w:sz w:val="32"/>
          <w:szCs w:val="32"/>
        </w:rPr>
        <w:t>Цена указана в рублях с учетом НДС</w:t>
      </w:r>
    </w:p>
    <w:p w14:paraId="2182545E" w14:textId="360D9E87" w:rsidR="00D81F77" w:rsidRDefault="00D81F77" w:rsidP="00D81F77">
      <w:pPr>
        <w:tabs>
          <w:tab w:val="left" w:pos="739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ab/>
      </w:r>
    </w:p>
    <w:p w14:paraId="21DF9B5C" w14:textId="1A57D185" w:rsidR="00D81F77" w:rsidRPr="00D43982" w:rsidRDefault="002C090C" w:rsidP="002C090C">
      <w:pPr>
        <w:tabs>
          <w:tab w:val="left" w:pos="7050"/>
        </w:tabs>
        <w:rPr>
          <w:rFonts w:ascii="Times New Roman" w:hAnsi="Times New Roman"/>
          <w:b/>
          <w:bCs/>
          <w:color w:val="auto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</w:t>
      </w:r>
      <w:r w:rsidRPr="00D43982">
        <w:rPr>
          <w:rFonts w:ascii="Times New Roman" w:hAnsi="Times New Roman"/>
          <w:b/>
          <w:bCs/>
          <w:color w:val="auto"/>
          <w:sz w:val="24"/>
          <w:szCs w:val="24"/>
        </w:rPr>
        <w:t>Аккредитованная лаборатория</w:t>
      </w:r>
      <w:r w:rsidRPr="00D43982">
        <w:rPr>
          <w:rFonts w:ascii="Times New Roman" w:hAnsi="Times New Roman"/>
          <w:b/>
          <w:bCs/>
          <w:color w:val="auto"/>
          <w:sz w:val="24"/>
          <w:szCs w:val="24"/>
        </w:rPr>
        <w:tab/>
        <w:t>ВЫСОКОЕ КАЧЕСТВО</w:t>
      </w:r>
    </w:p>
    <w:p w14:paraId="393ACB82" w14:textId="3DE71246" w:rsidR="002C090C" w:rsidRPr="00D43982" w:rsidRDefault="002C090C" w:rsidP="00D81F77">
      <w:pPr>
        <w:tabs>
          <w:tab w:val="left" w:pos="7500"/>
        </w:tabs>
        <w:rPr>
          <w:rFonts w:ascii="Times New Roman" w:hAnsi="Times New Roman"/>
          <w:b/>
          <w:bCs/>
          <w:color w:val="auto"/>
          <w:sz w:val="24"/>
          <w:szCs w:val="24"/>
        </w:rPr>
      </w:pPr>
      <w:r w:rsidRPr="00D43982">
        <w:rPr>
          <w:rFonts w:ascii="Times New Roman" w:hAnsi="Times New Roman"/>
          <w:b/>
          <w:bCs/>
          <w:color w:val="auto"/>
          <w:sz w:val="24"/>
          <w:szCs w:val="24"/>
        </w:rPr>
        <w:t>Лицензия №</w:t>
      </w:r>
      <w:r w:rsidRPr="00D43982">
        <w:rPr>
          <w:rFonts w:ascii="Times New Roman" w:hAnsi="Times New Roman"/>
          <w:b/>
          <w:bCs/>
          <w:color w:val="auto"/>
          <w:sz w:val="24"/>
          <w:szCs w:val="24"/>
          <w:lang w:val="en-US"/>
        </w:rPr>
        <w:t>RU</w:t>
      </w:r>
      <w:r w:rsidRPr="00D43982">
        <w:rPr>
          <w:rFonts w:ascii="Times New Roman" w:hAnsi="Times New Roman"/>
          <w:b/>
          <w:bCs/>
          <w:color w:val="auto"/>
          <w:sz w:val="24"/>
          <w:szCs w:val="24"/>
        </w:rPr>
        <w:t>.</w:t>
      </w:r>
      <w:r w:rsidRPr="00D43982">
        <w:rPr>
          <w:rFonts w:ascii="Times New Roman" w:hAnsi="Times New Roman"/>
          <w:b/>
          <w:bCs/>
          <w:color w:val="auto"/>
          <w:sz w:val="24"/>
          <w:szCs w:val="24"/>
          <w:lang w:val="en-US"/>
        </w:rPr>
        <w:t>ACK</w:t>
      </w:r>
      <w:r w:rsidRPr="00D43982">
        <w:rPr>
          <w:rFonts w:ascii="Times New Roman" w:hAnsi="Times New Roman"/>
          <w:b/>
          <w:bCs/>
          <w:color w:val="auto"/>
          <w:sz w:val="24"/>
          <w:szCs w:val="24"/>
        </w:rPr>
        <w:t>.ИЛ.</w:t>
      </w:r>
      <w:r w:rsidR="00455048">
        <w:rPr>
          <w:rFonts w:ascii="Times New Roman" w:hAnsi="Times New Roman"/>
          <w:b/>
          <w:bCs/>
          <w:color w:val="auto"/>
          <w:sz w:val="24"/>
          <w:szCs w:val="24"/>
          <w:lang w:val="en-US"/>
        </w:rPr>
        <w:t>864</w:t>
      </w:r>
      <w:r w:rsidRPr="00D43982">
        <w:rPr>
          <w:rFonts w:ascii="Times New Roman" w:hAnsi="Times New Roman"/>
          <w:b/>
          <w:bCs/>
          <w:color w:val="auto"/>
          <w:sz w:val="24"/>
          <w:szCs w:val="24"/>
        </w:rPr>
        <w:t xml:space="preserve"> от </w:t>
      </w:r>
      <w:r w:rsidR="00455048">
        <w:rPr>
          <w:rFonts w:ascii="Times New Roman" w:hAnsi="Times New Roman"/>
          <w:b/>
          <w:bCs/>
          <w:color w:val="auto"/>
          <w:sz w:val="24"/>
          <w:szCs w:val="24"/>
          <w:lang w:val="en-US"/>
        </w:rPr>
        <w:t>10</w:t>
      </w:r>
      <w:r w:rsidRPr="00D43982">
        <w:rPr>
          <w:rFonts w:ascii="Times New Roman" w:hAnsi="Times New Roman"/>
          <w:b/>
          <w:bCs/>
          <w:color w:val="auto"/>
          <w:sz w:val="24"/>
          <w:szCs w:val="24"/>
        </w:rPr>
        <w:t xml:space="preserve"> декабря 20</w:t>
      </w:r>
      <w:r w:rsidR="00455048">
        <w:rPr>
          <w:rFonts w:ascii="Times New Roman" w:hAnsi="Times New Roman"/>
          <w:b/>
          <w:bCs/>
          <w:color w:val="auto"/>
          <w:sz w:val="24"/>
          <w:szCs w:val="24"/>
          <w:lang w:val="en-US"/>
        </w:rPr>
        <w:t>20</w:t>
      </w:r>
      <w:r w:rsidRPr="00D43982">
        <w:rPr>
          <w:rFonts w:ascii="Times New Roman" w:hAnsi="Times New Roman"/>
          <w:b/>
          <w:bCs/>
          <w:color w:val="auto"/>
          <w:sz w:val="24"/>
          <w:szCs w:val="24"/>
        </w:rPr>
        <w:t xml:space="preserve"> года.</w:t>
      </w:r>
      <w:r w:rsidR="00D81F77" w:rsidRPr="00D43982">
        <w:rPr>
          <w:rFonts w:ascii="Times New Roman" w:hAnsi="Times New Roman"/>
          <w:b/>
          <w:bCs/>
          <w:color w:val="auto"/>
          <w:sz w:val="24"/>
          <w:szCs w:val="24"/>
        </w:rPr>
        <w:tab/>
        <w:t>НИЗКИЕ ЦЕНЫ</w:t>
      </w:r>
    </w:p>
    <w:p w14:paraId="3808574A" w14:textId="2AE9BC8C" w:rsidR="002C090C" w:rsidRPr="00D43982" w:rsidRDefault="002C090C" w:rsidP="00D81F77">
      <w:pPr>
        <w:tabs>
          <w:tab w:val="left" w:pos="6720"/>
          <w:tab w:val="left" w:pos="6960"/>
          <w:tab w:val="left" w:pos="7500"/>
        </w:tabs>
        <w:rPr>
          <w:rFonts w:ascii="Times New Roman" w:hAnsi="Times New Roman"/>
          <w:b/>
          <w:bCs/>
          <w:color w:val="auto"/>
          <w:sz w:val="24"/>
          <w:szCs w:val="24"/>
        </w:rPr>
      </w:pPr>
      <w:r w:rsidRPr="00D43982">
        <w:rPr>
          <w:rFonts w:ascii="Times New Roman" w:hAnsi="Times New Roman"/>
          <w:b/>
          <w:bCs/>
          <w:color w:val="auto"/>
          <w:sz w:val="24"/>
          <w:szCs w:val="24"/>
        </w:rPr>
        <w:t xml:space="preserve">      Центральный офис: 195027, г. Санкт-Петербург,</w:t>
      </w:r>
      <w:r w:rsidR="00D81F77" w:rsidRPr="00D43982">
        <w:rPr>
          <w:rFonts w:ascii="Times New Roman" w:hAnsi="Times New Roman"/>
          <w:b/>
          <w:bCs/>
          <w:color w:val="auto"/>
          <w:sz w:val="24"/>
          <w:szCs w:val="24"/>
        </w:rPr>
        <w:tab/>
      </w:r>
      <w:r w:rsidR="00D81F77" w:rsidRPr="00D43982">
        <w:rPr>
          <w:rFonts w:ascii="Times New Roman" w:hAnsi="Times New Roman"/>
          <w:b/>
          <w:bCs/>
          <w:color w:val="auto"/>
          <w:sz w:val="24"/>
          <w:szCs w:val="24"/>
        </w:rPr>
        <w:tab/>
      </w:r>
      <w:r w:rsidR="00D81F77" w:rsidRPr="00D43982">
        <w:rPr>
          <w:rFonts w:ascii="Times New Roman" w:hAnsi="Times New Roman"/>
          <w:b/>
          <w:bCs/>
          <w:color w:val="auto"/>
          <w:sz w:val="24"/>
          <w:szCs w:val="24"/>
        </w:rPr>
        <w:tab/>
      </w:r>
    </w:p>
    <w:p w14:paraId="364B6AB4" w14:textId="5BE4D379" w:rsidR="002C090C" w:rsidRPr="00D43982" w:rsidRDefault="002C090C" w:rsidP="002C090C">
      <w:pPr>
        <w:rPr>
          <w:rFonts w:ascii="Times New Roman" w:hAnsi="Times New Roman"/>
          <w:b/>
          <w:bCs/>
          <w:color w:val="auto"/>
          <w:sz w:val="24"/>
          <w:szCs w:val="24"/>
        </w:rPr>
      </w:pPr>
      <w:r w:rsidRPr="00D43982">
        <w:rPr>
          <w:rFonts w:ascii="Times New Roman" w:hAnsi="Times New Roman"/>
          <w:b/>
          <w:bCs/>
          <w:color w:val="auto"/>
          <w:sz w:val="24"/>
          <w:szCs w:val="24"/>
        </w:rPr>
        <w:t xml:space="preserve">       ш. Революции, д. 3, корп. 1, литер А, офис 713</w:t>
      </w:r>
    </w:p>
    <w:sectPr w:rsidR="002C090C" w:rsidRPr="00D43982" w:rsidSect="00D43982">
      <w:headerReference w:type="even" r:id="rId8"/>
      <w:headerReference w:type="default" r:id="rId9"/>
      <w:footerReference w:type="default" r:id="rId10"/>
      <w:headerReference w:type="first" r:id="rId11"/>
      <w:pgSz w:w="11900" w:h="16840"/>
      <w:pgMar w:top="142" w:right="850" w:bottom="0" w:left="1134" w:header="1089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EB2921" w14:textId="77777777" w:rsidR="00EA1875" w:rsidRDefault="00EA1875" w:rsidP="0059036C">
      <w:r>
        <w:separator/>
      </w:r>
    </w:p>
  </w:endnote>
  <w:endnote w:type="continuationSeparator" w:id="0">
    <w:p w14:paraId="0C917606" w14:textId="77777777" w:rsidR="00EA1875" w:rsidRDefault="00EA1875" w:rsidP="005903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A6F914" w14:textId="77777777" w:rsidR="00822164" w:rsidRDefault="00822164" w:rsidP="0059036C">
    <w:pPr>
      <w:pStyle w:val="a9"/>
    </w:pPr>
  </w:p>
  <w:p w14:paraId="1BAE5573" w14:textId="77777777" w:rsidR="00822164" w:rsidRDefault="00822164" w:rsidP="0059036C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6AF0D9" w14:textId="77777777" w:rsidR="00EA1875" w:rsidRDefault="00EA1875" w:rsidP="0059036C">
      <w:r>
        <w:separator/>
      </w:r>
    </w:p>
  </w:footnote>
  <w:footnote w:type="continuationSeparator" w:id="0">
    <w:p w14:paraId="60482E45" w14:textId="77777777" w:rsidR="00EA1875" w:rsidRDefault="00EA1875" w:rsidP="0059036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B0CE9F" w14:textId="77777777" w:rsidR="00822164" w:rsidRDefault="00941B4A" w:rsidP="000E0A15">
    <w:pPr>
      <w:pStyle w:val="a7"/>
      <w:framePr w:wrap="none" w:vAnchor="text" w:hAnchor="margin" w:xAlign="right" w:y="1"/>
      <w:rPr>
        <w:rStyle w:val="ae"/>
      </w:rPr>
    </w:pPr>
    <w:r>
      <w:rPr>
        <w:rStyle w:val="ae"/>
      </w:rPr>
      <w:fldChar w:fldCharType="begin"/>
    </w:r>
    <w:r w:rsidR="00822164">
      <w:rPr>
        <w:rStyle w:val="ae"/>
      </w:rPr>
      <w:instrText xml:space="preserve">PAGE  </w:instrText>
    </w:r>
    <w:r>
      <w:rPr>
        <w:rStyle w:val="ae"/>
      </w:rPr>
      <w:fldChar w:fldCharType="end"/>
    </w:r>
  </w:p>
  <w:p w14:paraId="75F356F1" w14:textId="77777777" w:rsidR="00822164" w:rsidRDefault="00822164" w:rsidP="00AF654F">
    <w:pPr>
      <w:pStyle w:val="a7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270C1B" w14:textId="77777777" w:rsidR="00822164" w:rsidRPr="00AF654F" w:rsidRDefault="00941B4A" w:rsidP="000E0A15">
    <w:pPr>
      <w:pStyle w:val="a7"/>
      <w:framePr w:wrap="none" w:vAnchor="text" w:hAnchor="margin" w:xAlign="right" w:y="1"/>
      <w:rPr>
        <w:rStyle w:val="ae"/>
        <w:b/>
      </w:rPr>
    </w:pPr>
    <w:r w:rsidRPr="00AF654F">
      <w:rPr>
        <w:rStyle w:val="ae"/>
        <w:b/>
      </w:rPr>
      <w:fldChar w:fldCharType="begin"/>
    </w:r>
    <w:r w:rsidR="00822164" w:rsidRPr="00AF654F">
      <w:rPr>
        <w:rStyle w:val="ae"/>
        <w:b/>
      </w:rPr>
      <w:instrText xml:space="preserve">PAGE  </w:instrText>
    </w:r>
    <w:r w:rsidRPr="00AF654F">
      <w:rPr>
        <w:rStyle w:val="ae"/>
        <w:b/>
      </w:rPr>
      <w:fldChar w:fldCharType="separate"/>
    </w:r>
    <w:r w:rsidR="002F7F5E">
      <w:rPr>
        <w:rStyle w:val="ae"/>
        <w:b/>
        <w:noProof/>
      </w:rPr>
      <w:t>2</w:t>
    </w:r>
    <w:r w:rsidRPr="00AF654F">
      <w:rPr>
        <w:rStyle w:val="ae"/>
        <w:b/>
      </w:rPr>
      <w:fldChar w:fldCharType="end"/>
    </w:r>
  </w:p>
  <w:p w14:paraId="65082480" w14:textId="77777777" w:rsidR="00822164" w:rsidRDefault="007242DC" w:rsidP="00AF654F">
    <w:pPr>
      <w:pStyle w:val="a7"/>
      <w:ind w:right="360"/>
    </w:pPr>
    <w:r>
      <w:rPr>
        <w:noProof/>
        <w:lang w:eastAsia="ru-RU"/>
      </w:rPr>
      <w:drawing>
        <wp:inline distT="0" distB="0" distL="0" distR="0" wp14:anchorId="5B9890A1" wp14:editId="06F16395">
          <wp:extent cx="352425" cy="209550"/>
          <wp:effectExtent l="0" t="0" r="0" b="0"/>
          <wp:docPr id="26" name="Изображение 3" descr="logo_link_2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Изображение 3" descr="logo_link_2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2425" cy="209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46D214A" w14:textId="77777777" w:rsidR="00822164" w:rsidRDefault="00822164" w:rsidP="0059036C">
    <w:pPr>
      <w:pStyle w:val="a7"/>
    </w:pPr>
  </w:p>
  <w:p w14:paraId="69A2BEBD" w14:textId="77777777" w:rsidR="00822164" w:rsidRDefault="00822164" w:rsidP="0059036C">
    <w:pPr>
      <w:pStyle w:val="a7"/>
    </w:pPr>
  </w:p>
  <w:p w14:paraId="237C54F8" w14:textId="77777777" w:rsidR="00822164" w:rsidRDefault="00822164" w:rsidP="0059036C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4804" w:type="dxa"/>
      <w:tblLook w:val="00A0" w:firstRow="1" w:lastRow="0" w:firstColumn="1" w:lastColumn="0" w:noHBand="0" w:noVBand="0"/>
    </w:tblPr>
    <w:tblGrid>
      <w:gridCol w:w="4756"/>
      <w:gridCol w:w="1481"/>
      <w:gridCol w:w="3856"/>
      <w:gridCol w:w="4711"/>
    </w:tblGrid>
    <w:tr w:rsidR="00966FA4" w:rsidRPr="00D43E73" w14:paraId="45E4E62B" w14:textId="77777777" w:rsidTr="00B20E04">
      <w:trPr>
        <w:trHeight w:val="1701"/>
      </w:trPr>
      <w:tc>
        <w:tcPr>
          <w:tcW w:w="4756" w:type="dxa"/>
        </w:tcPr>
        <w:p w14:paraId="4573585C" w14:textId="77777777" w:rsidR="00AD3FFF" w:rsidRPr="003C44D2" w:rsidRDefault="00AD3FFF" w:rsidP="00613B5D">
          <w:pPr>
            <w:pStyle w:val="ac"/>
            <w:rPr>
              <w:rFonts w:ascii="Times New Roman" w:hAnsi="Times New Roman"/>
            </w:rPr>
          </w:pPr>
          <w:r w:rsidRPr="003C44D2">
            <w:rPr>
              <w:rFonts w:ascii="Times New Roman" w:hAnsi="Times New Roman"/>
            </w:rPr>
            <w:drawing>
              <wp:inline distT="0" distB="0" distL="0" distR="0" wp14:anchorId="7585FE9A" wp14:editId="308551FB">
                <wp:extent cx="2883278" cy="533400"/>
                <wp:effectExtent l="0" t="0" r="0" b="0"/>
                <wp:docPr id="27" name="Изображение 2" descr="logo_link.pd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Изображение 2" descr="logo_link.pdf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936281" cy="543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481" w:type="dxa"/>
        </w:tcPr>
        <w:p w14:paraId="75118DFF" w14:textId="77777777" w:rsidR="00AD3FFF" w:rsidRPr="00D43E73" w:rsidRDefault="00AD3FFF" w:rsidP="00AD3FFF">
          <w:pPr>
            <w:pStyle w:val="ac"/>
          </w:pPr>
        </w:p>
      </w:tc>
      <w:tc>
        <w:tcPr>
          <w:tcW w:w="3856" w:type="dxa"/>
        </w:tcPr>
        <w:p w14:paraId="3D8161E7" w14:textId="77777777" w:rsidR="00966FA4" w:rsidRDefault="00966FA4" w:rsidP="00AD3FFF">
          <w:pPr>
            <w:pStyle w:val="ac"/>
            <w:rPr>
              <w:b/>
              <w:sz w:val="20"/>
              <w:szCs w:val="20"/>
            </w:rPr>
          </w:pPr>
        </w:p>
        <w:p w14:paraId="2795B4E9" w14:textId="547D6DA1" w:rsidR="00966FA4" w:rsidRPr="00966FA4" w:rsidRDefault="00966FA4" w:rsidP="00966FA4">
          <w:pPr>
            <w:pStyle w:val="ac"/>
            <w:rPr>
              <w:b/>
              <w:color w:val="auto"/>
            </w:rPr>
          </w:pPr>
          <w:r w:rsidRPr="00966FA4">
            <w:rPr>
              <w:b/>
              <w:color w:val="auto"/>
            </w:rPr>
            <w:t xml:space="preserve">Тел./факс: (812) </w:t>
          </w:r>
          <w:r w:rsidR="00854CC3">
            <w:rPr>
              <w:b/>
              <w:color w:val="auto"/>
            </w:rPr>
            <w:t>313-25-43</w:t>
          </w:r>
        </w:p>
        <w:p w14:paraId="354A07E4" w14:textId="25888835" w:rsidR="00966FA4" w:rsidRPr="00854CC3" w:rsidRDefault="00966FA4" w:rsidP="00966FA4">
          <w:pPr>
            <w:pStyle w:val="ac"/>
            <w:rPr>
              <w:b/>
              <w:color w:val="auto"/>
            </w:rPr>
          </w:pPr>
          <w:r w:rsidRPr="00966FA4">
            <w:rPr>
              <w:b/>
              <w:color w:val="auto"/>
            </w:rPr>
            <w:t xml:space="preserve">Эл. адрес: </w:t>
          </w:r>
          <w:hyperlink r:id="rId2" w:history="1">
            <w:r w:rsidR="00854CC3" w:rsidRPr="002E0FD6">
              <w:rPr>
                <w:rStyle w:val="af4"/>
                <w:b/>
              </w:rPr>
              <w:t>info@gkmonolit</w:t>
            </w:r>
            <w:r w:rsidR="00854CC3" w:rsidRPr="002E0FD6">
              <w:rPr>
                <w:rStyle w:val="af4"/>
                <w:b/>
                <w:lang w:val="en-US"/>
              </w:rPr>
              <w:t>spb</w:t>
            </w:r>
            <w:r w:rsidR="00854CC3" w:rsidRPr="002E0FD6">
              <w:rPr>
                <w:rStyle w:val="af4"/>
                <w:b/>
              </w:rPr>
              <w:t>.</w:t>
            </w:r>
            <w:r w:rsidR="00854CC3" w:rsidRPr="002E0FD6">
              <w:rPr>
                <w:rStyle w:val="af4"/>
                <w:b/>
                <w:lang w:val="en-US"/>
              </w:rPr>
              <w:t>ru</w:t>
            </w:r>
          </w:hyperlink>
        </w:p>
        <w:p w14:paraId="741D86F9" w14:textId="6B7EE0AD" w:rsidR="00966FA4" w:rsidRDefault="00966FA4" w:rsidP="00966FA4">
          <w:pPr>
            <w:pStyle w:val="ac"/>
            <w:rPr>
              <w:b/>
              <w:sz w:val="20"/>
              <w:szCs w:val="20"/>
            </w:rPr>
          </w:pPr>
          <w:r w:rsidRPr="00966FA4">
            <w:rPr>
              <w:b/>
              <w:color w:val="auto"/>
            </w:rPr>
            <w:t>Сайт: http://</w:t>
          </w:r>
          <w:r w:rsidRPr="00854CC3">
            <w:rPr>
              <w:b/>
              <w:color w:val="auto"/>
            </w:rPr>
            <w:t>gkmonolit</w:t>
          </w:r>
          <w:r w:rsidR="00854CC3" w:rsidRPr="00854CC3">
            <w:rPr>
              <w:b/>
              <w:color w:val="auto"/>
              <w:lang w:val="en-US"/>
            </w:rPr>
            <w:t>spb</w:t>
          </w:r>
          <w:r w:rsidRPr="00854CC3">
            <w:rPr>
              <w:b/>
              <w:color w:val="auto"/>
            </w:rPr>
            <w:t>.</w:t>
          </w:r>
          <w:r w:rsidR="00854CC3" w:rsidRPr="00854CC3">
            <w:rPr>
              <w:b/>
              <w:color w:val="auto"/>
              <w:lang w:val="en-US"/>
            </w:rPr>
            <w:t>ru</w:t>
          </w:r>
          <w:r w:rsidRPr="00AD3FFF">
            <w:rPr>
              <w:b/>
              <w:sz w:val="20"/>
              <w:szCs w:val="20"/>
            </w:rPr>
            <w:t xml:space="preserve"> </w:t>
          </w:r>
        </w:p>
        <w:p w14:paraId="2BCFF3CC" w14:textId="77777777" w:rsidR="00966FA4" w:rsidRDefault="00966FA4" w:rsidP="00966FA4">
          <w:pPr>
            <w:pStyle w:val="ac"/>
            <w:rPr>
              <w:b/>
              <w:sz w:val="20"/>
              <w:szCs w:val="20"/>
            </w:rPr>
          </w:pPr>
        </w:p>
        <w:p w14:paraId="63C89DF7" w14:textId="77777777" w:rsidR="00966FA4" w:rsidRDefault="00966FA4" w:rsidP="00966FA4">
          <w:pPr>
            <w:pStyle w:val="ac"/>
            <w:rPr>
              <w:b/>
              <w:sz w:val="20"/>
              <w:szCs w:val="20"/>
            </w:rPr>
          </w:pPr>
        </w:p>
        <w:p w14:paraId="5BB7D992" w14:textId="77777777" w:rsidR="00AD3FFF" w:rsidRPr="00AD3FFF" w:rsidRDefault="00AD3FFF" w:rsidP="00B505E3">
          <w:pPr>
            <w:pStyle w:val="ac"/>
            <w:tabs>
              <w:tab w:val="left" w:pos="4677"/>
            </w:tabs>
          </w:pPr>
        </w:p>
      </w:tc>
      <w:tc>
        <w:tcPr>
          <w:tcW w:w="4711" w:type="dxa"/>
        </w:tcPr>
        <w:p w14:paraId="37229CC4" w14:textId="77777777" w:rsidR="00AD3FFF" w:rsidRPr="00AD3FFF" w:rsidRDefault="00AD3FFF" w:rsidP="00AD3FFF">
          <w:pPr>
            <w:rPr>
              <w:lang w:eastAsia="ru-RU"/>
            </w:rPr>
          </w:pPr>
        </w:p>
      </w:tc>
    </w:tr>
  </w:tbl>
  <w:p w14:paraId="602CE2E7" w14:textId="77777777" w:rsidR="00822164" w:rsidRDefault="00822164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61807"/>
    <w:multiLevelType w:val="multilevel"/>
    <w:tmpl w:val="E8AC9486"/>
    <w:lvl w:ilvl="0">
      <w:start w:val="1"/>
      <w:numFmt w:val="decimal"/>
      <w:pStyle w:val="4"/>
      <w:lvlText w:val="%1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  <w:rPr>
        <w:rFonts w:cs="Times New Roman"/>
      </w:rPr>
    </w:lvl>
  </w:abstractNum>
  <w:abstractNum w:abstractNumId="1" w15:restartNumberingAfterBreak="0">
    <w:nsid w:val="0B9926EF"/>
    <w:multiLevelType w:val="hybridMultilevel"/>
    <w:tmpl w:val="CC5689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D908D4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" w15:restartNumberingAfterBreak="0">
    <w:nsid w:val="12EA4D4A"/>
    <w:multiLevelType w:val="hybridMultilevel"/>
    <w:tmpl w:val="A854358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502081"/>
    <w:multiLevelType w:val="hybridMultilevel"/>
    <w:tmpl w:val="6D7E04BE"/>
    <w:lvl w:ilvl="0" w:tplc="04190001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5" w15:restartNumberingAfterBreak="0">
    <w:nsid w:val="176D6960"/>
    <w:multiLevelType w:val="hybridMultilevel"/>
    <w:tmpl w:val="168C69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E85C90"/>
    <w:multiLevelType w:val="hybridMultilevel"/>
    <w:tmpl w:val="984E95D2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1C471135"/>
    <w:multiLevelType w:val="hybridMultilevel"/>
    <w:tmpl w:val="353CC784"/>
    <w:lvl w:ilvl="0" w:tplc="8A5C7B78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8" w15:restartNumberingAfterBreak="0">
    <w:nsid w:val="21643320"/>
    <w:multiLevelType w:val="hybridMultilevel"/>
    <w:tmpl w:val="A314CD5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E1684A"/>
    <w:multiLevelType w:val="hybridMultilevel"/>
    <w:tmpl w:val="F718FDD4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 w15:restartNumberingAfterBreak="0">
    <w:nsid w:val="23605358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1" w15:restartNumberingAfterBreak="0">
    <w:nsid w:val="2B632107"/>
    <w:multiLevelType w:val="hybridMultilevel"/>
    <w:tmpl w:val="86668F10"/>
    <w:lvl w:ilvl="0" w:tplc="0419000B">
      <w:start w:val="1"/>
      <w:numFmt w:val="bullet"/>
      <w:lvlText w:val=""/>
      <w:lvlJc w:val="left"/>
      <w:pPr>
        <w:ind w:left="12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2" w15:restartNumberingAfterBreak="0">
    <w:nsid w:val="3DF81F51"/>
    <w:multiLevelType w:val="hybridMultilevel"/>
    <w:tmpl w:val="2F8EE952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44717296"/>
    <w:multiLevelType w:val="hybridMultilevel"/>
    <w:tmpl w:val="78889B8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453243E2"/>
    <w:multiLevelType w:val="hybridMultilevel"/>
    <w:tmpl w:val="E7D6A506"/>
    <w:lvl w:ilvl="0" w:tplc="04190005">
      <w:start w:val="1"/>
      <w:numFmt w:val="bullet"/>
      <w:lvlText w:val=""/>
      <w:lvlJc w:val="left"/>
      <w:pPr>
        <w:ind w:left="213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15" w15:restartNumberingAfterBreak="0">
    <w:nsid w:val="45FD4C24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6" w15:restartNumberingAfterBreak="0">
    <w:nsid w:val="4F400C7F"/>
    <w:multiLevelType w:val="hybridMultilevel"/>
    <w:tmpl w:val="D626FDD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7" w15:restartNumberingAfterBreak="0">
    <w:nsid w:val="53F94718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8" w15:restartNumberingAfterBreak="0">
    <w:nsid w:val="546D29C6"/>
    <w:multiLevelType w:val="hybridMultilevel"/>
    <w:tmpl w:val="8CD0A81C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8AB6A12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0" w15:restartNumberingAfterBreak="0">
    <w:nsid w:val="5B8C6336"/>
    <w:multiLevelType w:val="hybridMultilevel"/>
    <w:tmpl w:val="B6509CE0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1" w15:restartNumberingAfterBreak="0">
    <w:nsid w:val="5CC121E7"/>
    <w:multiLevelType w:val="hybridMultilevel"/>
    <w:tmpl w:val="95C880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E3E3BAE"/>
    <w:multiLevelType w:val="hybridMultilevel"/>
    <w:tmpl w:val="B29449F8"/>
    <w:lvl w:ilvl="0" w:tplc="0419000F">
      <w:start w:val="1"/>
      <w:numFmt w:val="decimal"/>
      <w:lvlText w:val="%1."/>
      <w:lvlJc w:val="left"/>
      <w:pPr>
        <w:ind w:left="780" w:hanging="360"/>
      </w:p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3" w15:restartNumberingAfterBreak="0">
    <w:nsid w:val="61747173"/>
    <w:multiLevelType w:val="hybridMultilevel"/>
    <w:tmpl w:val="83584998"/>
    <w:lvl w:ilvl="0" w:tplc="0419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 w15:restartNumberingAfterBreak="0">
    <w:nsid w:val="618F7CC0"/>
    <w:multiLevelType w:val="hybridMultilevel"/>
    <w:tmpl w:val="252C514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6CF7206"/>
    <w:multiLevelType w:val="hybridMultilevel"/>
    <w:tmpl w:val="DB68D23C"/>
    <w:lvl w:ilvl="0" w:tplc="EA2E773E">
      <w:start w:val="1"/>
      <w:numFmt w:val="bullet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86C3DF9"/>
    <w:multiLevelType w:val="hybridMultilevel"/>
    <w:tmpl w:val="580A0F6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DF17930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8" w15:restartNumberingAfterBreak="0">
    <w:nsid w:val="741227E2"/>
    <w:multiLevelType w:val="hybridMultilevel"/>
    <w:tmpl w:val="64F80694"/>
    <w:lvl w:ilvl="0" w:tplc="B60A1160">
      <w:start w:val="1"/>
      <w:numFmt w:val="bullet"/>
      <w:lvlText w:val=""/>
      <w:lvlJc w:val="left"/>
      <w:pPr>
        <w:tabs>
          <w:tab w:val="num" w:pos="425"/>
        </w:tabs>
        <w:ind w:left="680" w:hanging="25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F925B57"/>
    <w:multiLevelType w:val="hybridMultilevel"/>
    <w:tmpl w:val="6D4EAC36"/>
    <w:lvl w:ilvl="0" w:tplc="1138F392">
      <w:start w:val="1"/>
      <w:numFmt w:val="decimal"/>
      <w:lvlText w:val="%1."/>
      <w:lvlJc w:val="left"/>
      <w:pPr>
        <w:ind w:left="1287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25"/>
  </w:num>
  <w:num w:numId="2">
    <w:abstractNumId w:val="28"/>
  </w:num>
  <w:num w:numId="3">
    <w:abstractNumId w:val="0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</w:num>
  <w:num w:numId="6">
    <w:abstractNumId w:val="22"/>
  </w:num>
  <w:num w:numId="7">
    <w:abstractNumId w:val="23"/>
  </w:num>
  <w:num w:numId="8">
    <w:abstractNumId w:val="4"/>
  </w:num>
  <w:num w:numId="9">
    <w:abstractNumId w:val="14"/>
  </w:num>
  <w:num w:numId="10">
    <w:abstractNumId w:val="26"/>
  </w:num>
  <w:num w:numId="11">
    <w:abstractNumId w:val="24"/>
  </w:num>
  <w:num w:numId="12">
    <w:abstractNumId w:val="1"/>
  </w:num>
  <w:num w:numId="13">
    <w:abstractNumId w:val="18"/>
  </w:num>
  <w:num w:numId="14">
    <w:abstractNumId w:val="5"/>
  </w:num>
  <w:num w:numId="15">
    <w:abstractNumId w:val="3"/>
  </w:num>
  <w:num w:numId="16">
    <w:abstractNumId w:val="21"/>
  </w:num>
  <w:num w:numId="17">
    <w:abstractNumId w:val="20"/>
  </w:num>
  <w:num w:numId="18">
    <w:abstractNumId w:val="13"/>
  </w:num>
  <w:num w:numId="19">
    <w:abstractNumId w:val="8"/>
  </w:num>
  <w:num w:numId="20">
    <w:abstractNumId w:val="16"/>
  </w:num>
  <w:num w:numId="21">
    <w:abstractNumId w:val="19"/>
  </w:num>
  <w:num w:numId="22">
    <w:abstractNumId w:val="15"/>
  </w:num>
  <w:num w:numId="23">
    <w:abstractNumId w:val="27"/>
  </w:num>
  <w:num w:numId="24">
    <w:abstractNumId w:val="10"/>
  </w:num>
  <w:num w:numId="25">
    <w:abstractNumId w:val="2"/>
  </w:num>
  <w:num w:numId="26">
    <w:abstractNumId w:val="17"/>
  </w:num>
  <w:num w:numId="27">
    <w:abstractNumId w:val="6"/>
  </w:num>
  <w:num w:numId="28">
    <w:abstractNumId w:val="29"/>
  </w:num>
  <w:num w:numId="29">
    <w:abstractNumId w:val="11"/>
  </w:num>
  <w:num w:numId="30">
    <w:abstractNumId w:val="12"/>
  </w:num>
  <w:num w:numId="3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6804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5414"/>
    <w:rsid w:val="000107FE"/>
    <w:rsid w:val="000166CE"/>
    <w:rsid w:val="0003572A"/>
    <w:rsid w:val="00046067"/>
    <w:rsid w:val="00071B0D"/>
    <w:rsid w:val="000972F3"/>
    <w:rsid w:val="000E0A15"/>
    <w:rsid w:val="000E15C9"/>
    <w:rsid w:val="001233E4"/>
    <w:rsid w:val="0013598E"/>
    <w:rsid w:val="0013714C"/>
    <w:rsid w:val="00235331"/>
    <w:rsid w:val="00254870"/>
    <w:rsid w:val="002577D2"/>
    <w:rsid w:val="002958E7"/>
    <w:rsid w:val="002B3232"/>
    <w:rsid w:val="002C090C"/>
    <w:rsid w:val="002D4FC5"/>
    <w:rsid w:val="002F4195"/>
    <w:rsid w:val="002F7F5E"/>
    <w:rsid w:val="0030014E"/>
    <w:rsid w:val="003761AB"/>
    <w:rsid w:val="003A37A1"/>
    <w:rsid w:val="003C44D2"/>
    <w:rsid w:val="003E1D38"/>
    <w:rsid w:val="003F325D"/>
    <w:rsid w:val="00415167"/>
    <w:rsid w:val="00454A62"/>
    <w:rsid w:val="00455048"/>
    <w:rsid w:val="00456706"/>
    <w:rsid w:val="00471D2B"/>
    <w:rsid w:val="004B75C3"/>
    <w:rsid w:val="004E1D4B"/>
    <w:rsid w:val="004E7955"/>
    <w:rsid w:val="00504075"/>
    <w:rsid w:val="00516C63"/>
    <w:rsid w:val="00523F5A"/>
    <w:rsid w:val="00563C56"/>
    <w:rsid w:val="0059028F"/>
    <w:rsid w:val="0059036C"/>
    <w:rsid w:val="005945E7"/>
    <w:rsid w:val="005A6467"/>
    <w:rsid w:val="0060126D"/>
    <w:rsid w:val="00613B5D"/>
    <w:rsid w:val="00684EA4"/>
    <w:rsid w:val="00691F44"/>
    <w:rsid w:val="006C7D48"/>
    <w:rsid w:val="006D541F"/>
    <w:rsid w:val="0071288C"/>
    <w:rsid w:val="00721BDD"/>
    <w:rsid w:val="007242DC"/>
    <w:rsid w:val="007308E7"/>
    <w:rsid w:val="007652EF"/>
    <w:rsid w:val="007A32BA"/>
    <w:rsid w:val="007F3F9A"/>
    <w:rsid w:val="00801C8C"/>
    <w:rsid w:val="00822164"/>
    <w:rsid w:val="00854CC3"/>
    <w:rsid w:val="008717DB"/>
    <w:rsid w:val="00896E0F"/>
    <w:rsid w:val="008D17C0"/>
    <w:rsid w:val="00941B4A"/>
    <w:rsid w:val="00966FA4"/>
    <w:rsid w:val="00981DCC"/>
    <w:rsid w:val="009B139C"/>
    <w:rsid w:val="009C437D"/>
    <w:rsid w:val="009D6C66"/>
    <w:rsid w:val="009E143C"/>
    <w:rsid w:val="009E44D6"/>
    <w:rsid w:val="00A00AFE"/>
    <w:rsid w:val="00A05414"/>
    <w:rsid w:val="00A077F2"/>
    <w:rsid w:val="00A479BA"/>
    <w:rsid w:val="00AB0A4B"/>
    <w:rsid w:val="00AB3D9E"/>
    <w:rsid w:val="00AC6B29"/>
    <w:rsid w:val="00AD3FFF"/>
    <w:rsid w:val="00AE0E7A"/>
    <w:rsid w:val="00AE55D6"/>
    <w:rsid w:val="00AF654F"/>
    <w:rsid w:val="00B20E04"/>
    <w:rsid w:val="00B248BC"/>
    <w:rsid w:val="00B25A73"/>
    <w:rsid w:val="00B35946"/>
    <w:rsid w:val="00B47EA6"/>
    <w:rsid w:val="00B505E3"/>
    <w:rsid w:val="00BD1165"/>
    <w:rsid w:val="00BD3957"/>
    <w:rsid w:val="00BF6321"/>
    <w:rsid w:val="00C10F2C"/>
    <w:rsid w:val="00C3512D"/>
    <w:rsid w:val="00CA25C0"/>
    <w:rsid w:val="00CB62E8"/>
    <w:rsid w:val="00CF633F"/>
    <w:rsid w:val="00D21775"/>
    <w:rsid w:val="00D43982"/>
    <w:rsid w:val="00D43E73"/>
    <w:rsid w:val="00D56874"/>
    <w:rsid w:val="00D578B4"/>
    <w:rsid w:val="00D81F77"/>
    <w:rsid w:val="00DB0493"/>
    <w:rsid w:val="00DB2C87"/>
    <w:rsid w:val="00DE0E76"/>
    <w:rsid w:val="00E04018"/>
    <w:rsid w:val="00E05172"/>
    <w:rsid w:val="00E11751"/>
    <w:rsid w:val="00E56ED3"/>
    <w:rsid w:val="00EA1875"/>
    <w:rsid w:val="00EF257F"/>
    <w:rsid w:val="00F256C4"/>
    <w:rsid w:val="00F76D61"/>
    <w:rsid w:val="00FA0222"/>
    <w:rsid w:val="00FC08E0"/>
    <w:rsid w:val="00FE3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E7B0C5E"/>
  <w15:docId w15:val="{389D207B-76A7-4CCD-B8E7-1C665010A0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locked="1" w:uiPriority="0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036C"/>
    <w:rPr>
      <w:rFonts w:ascii="Verdana" w:hAnsi="Verdana"/>
      <w:color w:val="4D4D4C"/>
      <w:sz w:val="20"/>
      <w:szCs w:val="20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59036C"/>
    <w:pPr>
      <w:keepNext/>
      <w:keepLines/>
      <w:outlineLvl w:val="0"/>
    </w:pPr>
    <w:rPr>
      <w:rFonts w:eastAsia="Times New Roman"/>
      <w:bCs/>
      <w:sz w:val="36"/>
      <w:szCs w:val="36"/>
    </w:rPr>
  </w:style>
  <w:style w:type="paragraph" w:styleId="2">
    <w:name w:val="heading 2"/>
    <w:basedOn w:val="a"/>
    <w:next w:val="a"/>
    <w:link w:val="20"/>
    <w:uiPriority w:val="99"/>
    <w:qFormat/>
    <w:rsid w:val="00FA0222"/>
    <w:pPr>
      <w:keepNext/>
      <w:keepLines/>
      <w:spacing w:before="40"/>
      <w:outlineLvl w:val="1"/>
    </w:pPr>
    <w:rPr>
      <w:rFonts w:eastAsia="Times New Roman"/>
      <w:b/>
      <w:bCs/>
      <w:color w:val="2E74B5"/>
      <w:szCs w:val="26"/>
    </w:rPr>
  </w:style>
  <w:style w:type="paragraph" w:styleId="3">
    <w:name w:val="heading 3"/>
    <w:basedOn w:val="a"/>
    <w:next w:val="a"/>
    <w:link w:val="30"/>
    <w:uiPriority w:val="99"/>
    <w:qFormat/>
    <w:rsid w:val="00FA0222"/>
    <w:pPr>
      <w:keepNext/>
      <w:keepLines/>
      <w:outlineLvl w:val="2"/>
    </w:pPr>
    <w:rPr>
      <w:rFonts w:eastAsia="Times New Roman"/>
      <w:b/>
      <w:bCs/>
    </w:rPr>
  </w:style>
  <w:style w:type="paragraph" w:styleId="4">
    <w:name w:val="heading 4"/>
    <w:aliases w:val="Буллитный список"/>
    <w:basedOn w:val="a0"/>
    <w:next w:val="a"/>
    <w:link w:val="40"/>
    <w:uiPriority w:val="99"/>
    <w:qFormat/>
    <w:rsid w:val="00FA0222"/>
    <w:pPr>
      <w:numPr>
        <w:numId w:val="3"/>
      </w:numPr>
      <w:tabs>
        <w:tab w:val="num" w:pos="227"/>
      </w:tabs>
      <w:ind w:left="227" w:hanging="227"/>
      <w:outlineLvl w:val="3"/>
    </w:pPr>
  </w:style>
  <w:style w:type="paragraph" w:styleId="5">
    <w:name w:val="heading 5"/>
    <w:basedOn w:val="a"/>
    <w:next w:val="a"/>
    <w:link w:val="50"/>
    <w:uiPriority w:val="99"/>
    <w:qFormat/>
    <w:rsid w:val="00FA0222"/>
    <w:pPr>
      <w:keepNext/>
      <w:keepLines/>
      <w:spacing w:before="40"/>
      <w:outlineLvl w:val="4"/>
    </w:pPr>
    <w:rPr>
      <w:rFonts w:ascii="Calibri Light" w:eastAsia="Times New Roman" w:hAnsi="Calibri Light"/>
      <w:color w:val="2E74B5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9"/>
    <w:locked/>
    <w:rsid w:val="0059036C"/>
    <w:rPr>
      <w:rFonts w:ascii="Verdana" w:hAnsi="Verdana" w:cs="Times New Roman"/>
      <w:bCs/>
      <w:color w:val="4D4D4C"/>
      <w:sz w:val="36"/>
      <w:szCs w:val="36"/>
    </w:rPr>
  </w:style>
  <w:style w:type="character" w:customStyle="1" w:styleId="20">
    <w:name w:val="Заголовок 2 Знак"/>
    <w:basedOn w:val="a1"/>
    <w:link w:val="2"/>
    <w:uiPriority w:val="99"/>
    <w:locked/>
    <w:rsid w:val="00FA0222"/>
    <w:rPr>
      <w:rFonts w:ascii="Arial" w:hAnsi="Arial" w:cs="Times New Roman"/>
      <w:b/>
      <w:bCs/>
      <w:color w:val="2E74B5"/>
      <w:sz w:val="26"/>
      <w:szCs w:val="26"/>
    </w:rPr>
  </w:style>
  <w:style w:type="character" w:customStyle="1" w:styleId="30">
    <w:name w:val="Заголовок 3 Знак"/>
    <w:basedOn w:val="a1"/>
    <w:link w:val="3"/>
    <w:uiPriority w:val="99"/>
    <w:locked/>
    <w:rsid w:val="00FA0222"/>
    <w:rPr>
      <w:rFonts w:ascii="Arial" w:hAnsi="Arial" w:cs="Times New Roman"/>
      <w:b/>
      <w:bCs/>
      <w:color w:val="4D4D4C"/>
    </w:rPr>
  </w:style>
  <w:style w:type="character" w:customStyle="1" w:styleId="40">
    <w:name w:val="Заголовок 4 Знак"/>
    <w:aliases w:val="Буллитный список Знак"/>
    <w:basedOn w:val="a1"/>
    <w:link w:val="4"/>
    <w:uiPriority w:val="99"/>
    <w:locked/>
    <w:rsid w:val="00FA0222"/>
    <w:rPr>
      <w:rFonts w:ascii="Arial" w:hAnsi="Arial" w:cs="Times New Roman"/>
      <w:color w:val="4D4D4C"/>
    </w:rPr>
  </w:style>
  <w:style w:type="character" w:customStyle="1" w:styleId="50">
    <w:name w:val="Заголовок 5 Знак"/>
    <w:basedOn w:val="a1"/>
    <w:link w:val="5"/>
    <w:uiPriority w:val="99"/>
    <w:semiHidden/>
    <w:locked/>
    <w:rsid w:val="00FA0222"/>
    <w:rPr>
      <w:rFonts w:ascii="Calibri Light" w:hAnsi="Calibri Light" w:cs="Times New Roman"/>
      <w:color w:val="2E74B5"/>
    </w:rPr>
  </w:style>
  <w:style w:type="character" w:styleId="a4">
    <w:name w:val="Emphasis"/>
    <w:basedOn w:val="a1"/>
    <w:uiPriority w:val="99"/>
    <w:qFormat/>
    <w:rsid w:val="00FA0222"/>
    <w:rPr>
      <w:rFonts w:ascii="Arial" w:hAnsi="Arial" w:cs="Times New Roman"/>
      <w:b/>
      <w:bCs/>
    </w:rPr>
  </w:style>
  <w:style w:type="paragraph" w:styleId="a0">
    <w:name w:val="No Spacing"/>
    <w:uiPriority w:val="99"/>
    <w:qFormat/>
    <w:rsid w:val="00FA0222"/>
    <w:rPr>
      <w:rFonts w:ascii="Arial" w:hAnsi="Arial"/>
      <w:color w:val="4D4D4C"/>
      <w:sz w:val="24"/>
      <w:szCs w:val="24"/>
      <w:lang w:eastAsia="en-US"/>
    </w:rPr>
  </w:style>
  <w:style w:type="paragraph" w:styleId="a5">
    <w:name w:val="Intense Quote"/>
    <w:aliases w:val="Буллитный список 2-го уровня"/>
    <w:basedOn w:val="5"/>
    <w:next w:val="a"/>
    <w:link w:val="a6"/>
    <w:uiPriority w:val="99"/>
    <w:qFormat/>
    <w:rsid w:val="00FA0222"/>
    <w:pPr>
      <w:keepNext w:val="0"/>
      <w:keepLines w:val="0"/>
      <w:tabs>
        <w:tab w:val="num" w:pos="425"/>
        <w:tab w:val="num" w:pos="720"/>
      </w:tabs>
      <w:spacing w:before="0"/>
      <w:ind w:left="680" w:hanging="255"/>
    </w:pPr>
    <w:rPr>
      <w:rFonts w:ascii="Arial" w:eastAsia="Calibri" w:hAnsi="Arial"/>
      <w:color w:val="4D4D4C"/>
    </w:rPr>
  </w:style>
  <w:style w:type="character" w:customStyle="1" w:styleId="a6">
    <w:name w:val="Выделенная цитата Знак"/>
    <w:aliases w:val="Буллитный список 2-го уровня Знак"/>
    <w:basedOn w:val="a1"/>
    <w:link w:val="a5"/>
    <w:uiPriority w:val="99"/>
    <w:locked/>
    <w:rsid w:val="00FA0222"/>
    <w:rPr>
      <w:rFonts w:ascii="Arial" w:hAnsi="Arial" w:cs="Times New Roman"/>
      <w:color w:val="4D4D4C"/>
    </w:rPr>
  </w:style>
  <w:style w:type="paragraph" w:styleId="a7">
    <w:name w:val="header"/>
    <w:basedOn w:val="a"/>
    <w:link w:val="a8"/>
    <w:uiPriority w:val="99"/>
    <w:rsid w:val="00BD116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1"/>
    <w:link w:val="a7"/>
    <w:uiPriority w:val="99"/>
    <w:locked/>
    <w:rsid w:val="00BD1165"/>
    <w:rPr>
      <w:rFonts w:ascii="Arial" w:hAnsi="Arial" w:cs="Times New Roman"/>
      <w:color w:val="4D4D4C"/>
    </w:rPr>
  </w:style>
  <w:style w:type="paragraph" w:styleId="a9">
    <w:name w:val="footer"/>
    <w:basedOn w:val="a"/>
    <w:link w:val="aa"/>
    <w:uiPriority w:val="99"/>
    <w:rsid w:val="00BD116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1"/>
    <w:link w:val="a9"/>
    <w:uiPriority w:val="99"/>
    <w:locked/>
    <w:rsid w:val="00BD1165"/>
    <w:rPr>
      <w:rFonts w:ascii="Arial" w:hAnsi="Arial" w:cs="Times New Roman"/>
      <w:color w:val="4D4D4C"/>
    </w:rPr>
  </w:style>
  <w:style w:type="table" w:styleId="ab">
    <w:name w:val="Table Grid"/>
    <w:basedOn w:val="a2"/>
    <w:uiPriority w:val="99"/>
    <w:rsid w:val="00BD1165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Title"/>
    <w:basedOn w:val="a7"/>
    <w:next w:val="a"/>
    <w:link w:val="ad"/>
    <w:uiPriority w:val="99"/>
    <w:qFormat/>
    <w:rsid w:val="0059036C"/>
    <w:rPr>
      <w:noProof/>
      <w:sz w:val="16"/>
      <w:szCs w:val="16"/>
      <w:lang w:eastAsia="ru-RU"/>
    </w:rPr>
  </w:style>
  <w:style w:type="character" w:customStyle="1" w:styleId="ad">
    <w:name w:val="Заголовок Знак"/>
    <w:basedOn w:val="a1"/>
    <w:link w:val="ac"/>
    <w:uiPriority w:val="99"/>
    <w:locked/>
    <w:rsid w:val="0059036C"/>
    <w:rPr>
      <w:rFonts w:ascii="Verdana" w:hAnsi="Verdana" w:cs="Times New Roman"/>
      <w:noProof/>
      <w:color w:val="4D4D4C"/>
      <w:sz w:val="16"/>
      <w:szCs w:val="16"/>
      <w:lang w:eastAsia="ru-RU"/>
    </w:rPr>
  </w:style>
  <w:style w:type="character" w:styleId="ae">
    <w:name w:val="page number"/>
    <w:basedOn w:val="a1"/>
    <w:uiPriority w:val="99"/>
    <w:semiHidden/>
    <w:rsid w:val="00AF654F"/>
    <w:rPr>
      <w:rFonts w:cs="Times New Roman"/>
    </w:rPr>
  </w:style>
  <w:style w:type="paragraph" w:styleId="af">
    <w:name w:val="Balloon Text"/>
    <w:basedOn w:val="a"/>
    <w:link w:val="af0"/>
    <w:uiPriority w:val="99"/>
    <w:semiHidden/>
    <w:rsid w:val="004B75C3"/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1"/>
    <w:link w:val="af"/>
    <w:uiPriority w:val="99"/>
    <w:semiHidden/>
    <w:locked/>
    <w:rsid w:val="004B75C3"/>
    <w:rPr>
      <w:rFonts w:ascii="Segoe UI" w:hAnsi="Segoe UI" w:cs="Segoe UI"/>
      <w:color w:val="4D4D4C"/>
      <w:sz w:val="18"/>
      <w:szCs w:val="18"/>
    </w:rPr>
  </w:style>
  <w:style w:type="paragraph" w:styleId="21">
    <w:name w:val="Body Text 2"/>
    <w:basedOn w:val="a"/>
    <w:link w:val="22"/>
    <w:uiPriority w:val="99"/>
    <w:rsid w:val="0071288C"/>
    <w:pPr>
      <w:snapToGrid w:val="0"/>
      <w:spacing w:after="120" w:line="480" w:lineRule="auto"/>
    </w:pPr>
    <w:rPr>
      <w:rFonts w:ascii="Times New Roman" w:eastAsia="Times New Roman" w:hAnsi="Times New Roman"/>
      <w:color w:val="auto"/>
      <w:sz w:val="26"/>
      <w:lang w:eastAsia="ru-RU"/>
    </w:rPr>
  </w:style>
  <w:style w:type="character" w:customStyle="1" w:styleId="22">
    <w:name w:val="Основной текст 2 Знак"/>
    <w:basedOn w:val="a1"/>
    <w:link w:val="21"/>
    <w:uiPriority w:val="99"/>
    <w:locked/>
    <w:rsid w:val="0071288C"/>
    <w:rPr>
      <w:rFonts w:ascii="Times New Roman" w:hAnsi="Times New Roman" w:cs="Times New Roman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801C8C"/>
    <w:pPr>
      <w:ind w:left="720"/>
      <w:contextualSpacing/>
    </w:pPr>
  </w:style>
  <w:style w:type="paragraph" w:styleId="af2">
    <w:name w:val="Body Text"/>
    <w:basedOn w:val="a"/>
    <w:link w:val="af3"/>
    <w:uiPriority w:val="99"/>
    <w:unhideWhenUsed/>
    <w:rsid w:val="00471D2B"/>
    <w:pPr>
      <w:suppressAutoHyphens/>
      <w:spacing w:after="120"/>
    </w:pPr>
    <w:rPr>
      <w:rFonts w:ascii="Times New Roman" w:eastAsia="Times New Roman" w:hAnsi="Times New Roman"/>
      <w:color w:val="auto"/>
      <w:sz w:val="24"/>
      <w:szCs w:val="24"/>
      <w:lang w:eastAsia="ar-SA"/>
    </w:rPr>
  </w:style>
  <w:style w:type="character" w:customStyle="1" w:styleId="af3">
    <w:name w:val="Основной текст Знак"/>
    <w:basedOn w:val="a1"/>
    <w:link w:val="af2"/>
    <w:uiPriority w:val="99"/>
    <w:rsid w:val="00471D2B"/>
    <w:rPr>
      <w:rFonts w:ascii="Times New Roman" w:eastAsia="Times New Roman" w:hAnsi="Times New Roman"/>
      <w:sz w:val="24"/>
      <w:szCs w:val="24"/>
      <w:lang w:eastAsia="ar-SA"/>
    </w:rPr>
  </w:style>
  <w:style w:type="character" w:styleId="af4">
    <w:name w:val="Hyperlink"/>
    <w:basedOn w:val="a1"/>
    <w:uiPriority w:val="99"/>
    <w:unhideWhenUsed/>
    <w:rsid w:val="00966FA4"/>
    <w:rPr>
      <w:color w:val="0000FF" w:themeColor="hyperlink"/>
      <w:u w:val="single"/>
    </w:rPr>
  </w:style>
  <w:style w:type="character" w:styleId="af5">
    <w:name w:val="Unresolved Mention"/>
    <w:basedOn w:val="a1"/>
    <w:uiPriority w:val="99"/>
    <w:semiHidden/>
    <w:unhideWhenUsed/>
    <w:rsid w:val="00854CC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419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0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93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83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581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13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64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730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31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2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80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13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66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85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32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21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61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5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67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03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94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1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64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30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09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8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08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0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1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4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15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837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5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01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1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66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257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5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43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1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008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17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46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51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6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0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82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78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34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614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1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8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5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72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95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gkmonolitspb.ruo" TargetMode="External"/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107</Words>
  <Characters>614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Семён Почечюев</dc:creator>
  <cp:keywords/>
  <dc:description/>
  <cp:lastModifiedBy>Александр Сизиков</cp:lastModifiedBy>
  <cp:revision>6</cp:revision>
  <cp:lastPrinted>2020-03-11T10:33:00Z</cp:lastPrinted>
  <dcterms:created xsi:type="dcterms:W3CDTF">2020-03-11T08:49:00Z</dcterms:created>
  <dcterms:modified xsi:type="dcterms:W3CDTF">2021-06-17T10:53:00Z</dcterms:modified>
</cp:coreProperties>
</file>